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15" w:type="dxa"/>
        <w:tblInd w:w="-743" w:type="dxa"/>
        <w:tblLayout w:type="fixed"/>
        <w:tblLook w:val="04A0"/>
      </w:tblPr>
      <w:tblGrid>
        <w:gridCol w:w="851"/>
        <w:gridCol w:w="5812"/>
        <w:gridCol w:w="2552"/>
      </w:tblGrid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03D9" w:rsidRPr="006503D9" w:rsidRDefault="006503D9" w:rsidP="0065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03D9" w:rsidRPr="006503D9" w:rsidRDefault="006503D9" w:rsidP="0065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6503D9" w:rsidRPr="006503D9" w:rsidRDefault="006503D9" w:rsidP="0065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503D9" w:rsidRPr="006503D9" w:rsidRDefault="006503D9" w:rsidP="0065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 xml:space="preserve">- День здоровья </w:t>
            </w:r>
          </w:p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группы,)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-Сформировать списки учащихся допущенные к сдаче норм ГТО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классные часы, разъяснительные беседы о предстоящем введении ВФСК (ГТО)  в лицее.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встречи с ветеранами спорта, работниками спортивных организаций , лекции специалистов в области физической культуры и спорта, о традициях комплекса ГТО 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еженедельные активные мероприятия  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(соревнования, состязания, подвижные игры)   с учащимися.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03D9" w:rsidRPr="006503D9" w:rsidTr="006503D9">
        <w:trPr>
          <w:trHeight w:val="940"/>
        </w:trPr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рисунков на тему 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 xml:space="preserve"> «ГТО»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 xml:space="preserve">Создать информационный стенд по ВФСК, в целях информирования всех участников образовательного процесса о проводящихся мероприятиях по внедрению Всеросийского физкультурно-спортивного комплекса 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« Готов к труду и обороне» ( ГТО)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Создать на сайте лицея интерната специальный раздел, содержащий следующую информацию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-Нормативный документы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-Положение о Всеросийском физкультурно-спортивном комплексе « Готов к труду и обороне»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-Материалы отражающие ход сдачи нормативов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</w:p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(протоколы физической подготовленности, учебные нормативы по усвоению навыков, умений развитию двигательных качеств, отчет-результаты мониторинга)</w:t>
            </w: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D9" w:rsidRPr="006503D9" w:rsidTr="006503D9">
        <w:tc>
          <w:tcPr>
            <w:tcW w:w="851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3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6503D9" w:rsidRPr="006503D9" w:rsidRDefault="006503D9" w:rsidP="006503D9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03D9" w:rsidRPr="006503D9" w:rsidRDefault="006503D9" w:rsidP="006503D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03D9">
        <w:rPr>
          <w:rFonts w:ascii="Times New Roman" w:hAnsi="Times New Roman" w:cs="Times New Roman"/>
          <w:b/>
          <w:sz w:val="24"/>
          <w:szCs w:val="24"/>
        </w:rPr>
        <w:t>Виды испытаний.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1. Челночный бег 3х10 м.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2.Бег на 30, 60, 100 м.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3. Бег на 1 км.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4..Прыжок в длину с места.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7.Подтягивание на низкой и высокой перекладинах, сгибание и разгибание рук в упоре лежа, поднимание туловища из положения лежа на спине.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8.Наклон вперед из положения, стоя на полу или гимнастической скамье.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10.Плавание на 10, 15, 20, 25, 50 м.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 xml:space="preserve">11. Бег на лыжах, Кросс по пересеченной  местности 1, 2, 3  км. 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12.Стрельба из положения, сидя и стоя.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13.Туристический подход.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D9">
        <w:rPr>
          <w:rFonts w:ascii="Times New Roman" w:hAnsi="Times New Roman" w:cs="Times New Roman"/>
          <w:b/>
          <w:sz w:val="24"/>
          <w:szCs w:val="24"/>
        </w:rPr>
        <w:t>Возрастные ступени:</w:t>
      </w:r>
    </w:p>
    <w:p w:rsidR="00B3454D" w:rsidRPr="006503D9" w:rsidRDefault="00B3454D" w:rsidP="00650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1-2 классы (6-8 лет)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3- 4 классы (9-10 лет)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5-6 классы (11-12 лет)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7-9 классы (13-15 лет)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10-11 классы (16-17 лет)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18-29 лет 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30- 39 лет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40-49 лет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50-59 лет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60-69 лет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 xml:space="preserve"> </w:t>
      </w:r>
      <w:r w:rsidRPr="006503D9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503D9">
        <w:rPr>
          <w:rFonts w:ascii="Times New Roman" w:hAnsi="Times New Roman" w:cs="Times New Roman"/>
          <w:sz w:val="24"/>
          <w:szCs w:val="24"/>
        </w:rPr>
        <w:t xml:space="preserve"> ступень 70 лет и старше</w:t>
      </w:r>
    </w:p>
    <w:p w:rsidR="00B3454D" w:rsidRPr="006503D9" w:rsidRDefault="00B3454D" w:rsidP="006503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54D" w:rsidRPr="006503D9" w:rsidRDefault="00B3454D" w:rsidP="006503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D9">
        <w:rPr>
          <w:rFonts w:ascii="Times New Roman" w:hAnsi="Times New Roman" w:cs="Times New Roman"/>
          <w:b/>
          <w:sz w:val="24"/>
          <w:szCs w:val="24"/>
        </w:rPr>
        <w:t>Принципы ГТО.</w:t>
      </w:r>
    </w:p>
    <w:p w:rsidR="00B3454D" w:rsidRPr="006503D9" w:rsidRDefault="00B3454D" w:rsidP="006503D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Добровольность и доступность</w:t>
      </w:r>
    </w:p>
    <w:p w:rsidR="00B3454D" w:rsidRPr="006503D9" w:rsidRDefault="00B3454D" w:rsidP="006503D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Оздоровительная и личностно-ориентированная направленность</w:t>
      </w:r>
    </w:p>
    <w:p w:rsidR="00B3454D" w:rsidRPr="006503D9" w:rsidRDefault="00B3454D" w:rsidP="006503D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Обязательность медицинского контроля</w:t>
      </w:r>
    </w:p>
    <w:p w:rsidR="00B3454D" w:rsidRPr="006503D9" w:rsidRDefault="00B3454D" w:rsidP="006503D9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03D9">
        <w:rPr>
          <w:rFonts w:ascii="Times New Roman" w:hAnsi="Times New Roman" w:cs="Times New Roman"/>
          <w:sz w:val="24"/>
          <w:szCs w:val="24"/>
        </w:rPr>
        <w:t>Учёт региональных особенностей и национальных традиций.</w:t>
      </w:r>
    </w:p>
    <w:sectPr w:rsidR="00B3454D" w:rsidRPr="006503D9" w:rsidSect="00A6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3454D"/>
    <w:rsid w:val="00286DCD"/>
    <w:rsid w:val="004A5B0C"/>
    <w:rsid w:val="006503D9"/>
    <w:rsid w:val="009F0423"/>
    <w:rsid w:val="00B3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54D"/>
    <w:pPr>
      <w:spacing w:after="0" w:line="240" w:lineRule="auto"/>
      <w:ind w:left="397" w:hanging="45"/>
    </w:pPr>
  </w:style>
  <w:style w:type="table" w:styleId="a4">
    <w:name w:val="Table Grid"/>
    <w:basedOn w:val="a1"/>
    <w:uiPriority w:val="59"/>
    <w:rsid w:val="00B3454D"/>
    <w:pPr>
      <w:spacing w:after="0" w:line="240" w:lineRule="auto"/>
      <w:ind w:left="397" w:hanging="4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454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54D"/>
    <w:pPr>
      <w:spacing w:after="0" w:line="240" w:lineRule="auto"/>
      <w:ind w:left="397" w:hanging="45"/>
    </w:pPr>
  </w:style>
  <w:style w:type="table" w:styleId="a4">
    <w:name w:val="Table Grid"/>
    <w:basedOn w:val="a1"/>
    <w:uiPriority w:val="59"/>
    <w:rsid w:val="00B3454D"/>
    <w:pPr>
      <w:spacing w:after="0" w:line="240" w:lineRule="auto"/>
      <w:ind w:left="397" w:hanging="4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454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3</cp:revision>
  <cp:lastPrinted>2014-09-19T13:51:00Z</cp:lastPrinted>
  <dcterms:created xsi:type="dcterms:W3CDTF">2014-09-19T12:48:00Z</dcterms:created>
  <dcterms:modified xsi:type="dcterms:W3CDTF">2014-09-21T13:19:00Z</dcterms:modified>
</cp:coreProperties>
</file>